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bookmarkStart w:id="0" w:name="_GoBack"/>
      <w:bookmarkEnd w:id="0"/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г.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№</w:t>
      </w:r>
      <w:r w:rsidR="00467365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7DACFAC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7676BC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15 октября по 14 ноября 2021 года для всей страны, кроме отдаленных и труднодоступных территорий.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Для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 октября 2020 года по 20 декабря 2021 года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40122F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8BA59C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40122F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40122F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40122F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01FBF72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е) палата, отделение </w:t>
      </w:r>
      <w:r w:rsidRPr="0040122F">
        <w:rPr>
          <w:rFonts w:ascii="Times New Roman" w:hAnsi="Times New Roman" w:cs="Times New Roman"/>
          <w:sz w:val="26"/>
          <w:szCs w:val="26"/>
        </w:rPr>
        <w:t>и др</w:t>
      </w:r>
      <w:r w:rsidR="00520D90" w:rsidRPr="0040122F">
        <w:rPr>
          <w:rFonts w:ascii="Times New Roman" w:hAnsi="Times New Roman" w:cs="Times New Roman"/>
          <w:sz w:val="26"/>
          <w:szCs w:val="26"/>
        </w:rPr>
        <w:t>угие</w:t>
      </w:r>
      <w:r w:rsidRPr="0040122F">
        <w:rPr>
          <w:rFonts w:ascii="Times New Roman" w:hAnsi="Times New Roman" w:cs="Times New Roman"/>
          <w:sz w:val="26"/>
          <w:szCs w:val="26"/>
        </w:rPr>
        <w:t xml:space="preserve"> (в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зависимости от того, как ведется учет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E35943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2E910EE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3882EE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</w:t>
      </w:r>
      <w:r w:rsidRPr="0040122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9DFEED5" w14:textId="28CEFB1F" w:rsidR="0002126E" w:rsidRPr="0040122F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59B96BF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Форма и те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с формой и текстом бланков переписных листов на бумажном носителе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соответствии с пунктом 2 статьи 7 Федерального закона от 25 января 2002 г.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№ 8-ФЗ «О Всероссийской переписи населения». </w:t>
      </w:r>
    </w:p>
    <w:p w14:paraId="3FF34363" w14:textId="42F0F11B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3D44BBD4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домохозяйства переписные листы в электронной форме в информационно-телекоммуникационной сети «Интернет»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сеть Интернет) на «Едином портале государственных и муниципальных услуг (функций)»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04079E51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предъявления каких-либо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7B5255" w:rsidRDefault="0002126E" w:rsidP="00FD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7B5255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15AB7586" w14:textId="608AAD8B" w:rsidR="00EA7480" w:rsidRPr="00FD4F46" w:rsidRDefault="00EA7480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</w:t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Только первые три вопроса формы Л и первый вопрос формы </w:t>
      </w:r>
      <w:proofErr w:type="gramStart"/>
      <w:r w:rsidRPr="00FD4F46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ответа. </w:t>
      </w:r>
    </w:p>
    <w:p w14:paraId="73C53496" w14:textId="77777777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>Данные об источниках сре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>уществованию получены на основе ответов населения на вопрос 17 «Укажите все имеющиеся у Вас источники средств к существованию» переписного листа формы Л. Вопрос содержал перечень вариантов ответов, из которых опрашиваемые выбирали все имеющиеся у них источники средств к существованию:</w:t>
      </w:r>
    </w:p>
    <w:p w14:paraId="6F7F5F97" w14:textId="0CAE8735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Заработная плата </w:t>
      </w:r>
      <w:r w:rsidR="002145F8" w:rsidRPr="002145F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отмечалась тем, кто получает вознаграждение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br/>
        <w:t xml:space="preserve">за работу деньгами или в натуральной форме (зарплату, оклад, премию, бонусы 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к основному заработку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 xml:space="preserve"> (например, доплата за звания,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за классный чин и т.п.).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Этот источник отмечался и в случае, если на момент переписи работающий человек находился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 w14:paraId="048322DD" w14:textId="491BD74E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Предпринимательский доход, </w:t>
      </w:r>
      <w:proofErr w:type="spell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>самозанятость</w:t>
      </w:r>
      <w:proofErr w:type="spell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сь тем, кто имеет доход от предпринимательской (коммерческой) деятельности (собственного бизнеса, своего дела); сюда же включены гранты,  денежное вознаграждение писателям, художникам, адвокатам.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t>лись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 тем, кто 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>ведет самостоятельно трудовую деятельность и зарегистрирован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как индивидуальный предприним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t>атель,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а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t xml:space="preserve"> также </w:t>
      </w:r>
      <w:proofErr w:type="spellStart"/>
      <w:r w:rsidR="002145F8">
        <w:rPr>
          <w:rFonts w:ascii="Times New Roman" w:hAnsi="Times New Roman" w:cs="Times New Roman"/>
          <w:color w:val="221E1F"/>
          <w:sz w:val="26"/>
          <w:szCs w:val="26"/>
        </w:rPr>
        <w:t>самозанятым</w:t>
      </w:r>
      <w:proofErr w:type="spellEnd"/>
      <w:r w:rsidR="002145F8">
        <w:rPr>
          <w:rFonts w:ascii="Times New Roman" w:hAnsi="Times New Roman" w:cs="Times New Roman"/>
          <w:color w:val="221E1F"/>
          <w:sz w:val="26"/>
          <w:szCs w:val="26"/>
        </w:rPr>
        <w:t xml:space="preserve">, работающим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без регистрации в качестве индивидуального предпринимателя и без наемных работников. Этот источник отмечался и тем, кто ведет фермерское хозяйство, а также занятым в личном подсобном хозяйстве выращиванием сельскохозяйственн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 xml:space="preserve">ой продукции, животных и птицы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для продажи или обмена. Доход от исполь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 xml:space="preserve">зования имущества не относится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к данному источнику.</w:t>
      </w:r>
    </w:p>
    <w:p w14:paraId="35DD2744" w14:textId="143D451A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Производство товаров для собственного использования 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отмечалось тем, кто занят в своих подсобных хозяйствах (включая дачи, сады, огороды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br/>
        <w:t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t xml:space="preserve">димая продукция идет, в основном,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на потребление в своем</w:t>
      </w:r>
      <w:r w:rsidR="002145F8">
        <w:rPr>
          <w:rFonts w:ascii="Times New Roman" w:hAnsi="Times New Roman" w:cs="Times New Roman"/>
          <w:color w:val="221E1F"/>
          <w:sz w:val="26"/>
          <w:szCs w:val="26"/>
        </w:rPr>
        <w:t xml:space="preserve"> хозяйстве.</w:t>
      </w:r>
      <w:proofErr w:type="gramEnd"/>
      <w:r w:rsidR="002145F8">
        <w:rPr>
          <w:rFonts w:ascii="Times New Roman" w:hAnsi="Times New Roman" w:cs="Times New Roman"/>
          <w:color w:val="221E1F"/>
          <w:sz w:val="26"/>
          <w:szCs w:val="26"/>
        </w:rPr>
        <w:t xml:space="preserve"> Детям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в возрасте 14 лет и более, помогающим </w:t>
      </w:r>
      <w:r w:rsidR="0064161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в личном подсобном хозяйстве, отмечался этот вариант ответа.</w:t>
      </w:r>
    </w:p>
    <w:p w14:paraId="00383147" w14:textId="6F722C04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Пенсия (кроме пенсии по инвалидности) </w:t>
      </w:r>
      <w:r w:rsidR="0064161A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отмечалась тем, кто получает пенсию по старости (по возрасту), социальную пенсию или пенсию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br/>
        <w:t xml:space="preserve">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</w:t>
      </w:r>
      <w:r w:rsidR="0064161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к пенсии от предприятия (организации) 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считаются частью основной пенсии </w:t>
      </w:r>
      <w:r w:rsidR="0064161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и отдельным источником не отмечались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>. Пенсия по случаю потери кормильца, назначенная на ребенка, отмечалась ребенку, а не матери, даже если она выдается матери.</w:t>
      </w:r>
    </w:p>
    <w:p w14:paraId="06C70E8B" w14:textId="5DF8B074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Пенсия по инвалидности </w:t>
      </w:r>
      <w:r w:rsidR="0064161A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отмечалась тем, кому назначена пенсия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br/>
        <w:t>по инвалидности (даже если ее фактически получает другое лицо). Людям, получающим две пенсии</w:t>
      </w:r>
      <w:r w:rsidR="0064161A">
        <w:rPr>
          <w:rFonts w:ascii="Times New Roman" w:hAnsi="Times New Roman" w:cs="Times New Roman"/>
          <w:color w:val="221E1F"/>
          <w:sz w:val="26"/>
          <w:szCs w:val="26"/>
        </w:rPr>
        <w:t xml:space="preserve"> (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по старости и по инвалидности</w:t>
      </w:r>
      <w:r w:rsidR="0064161A">
        <w:rPr>
          <w:rFonts w:ascii="Times New Roman" w:hAnsi="Times New Roman" w:cs="Times New Roman"/>
          <w:color w:val="221E1F"/>
          <w:sz w:val="26"/>
          <w:szCs w:val="26"/>
        </w:rPr>
        <w:t>),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отмечались оба варианта. </w:t>
      </w:r>
    </w:p>
    <w:p w14:paraId="1D85A23F" w14:textId="608B4EED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Пособие по безработице </w:t>
      </w:r>
      <w:r w:rsidR="0064161A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отмечалось 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>зарегистрированным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в органах службы занятости населения в качестве безработных и получающим пособие </w:t>
      </w:r>
      <w:r w:rsidR="0064161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по безработице, а также материальную помощь за счет средств фонда занятости.</w:t>
      </w:r>
    </w:p>
    <w:p w14:paraId="2AAE1223" w14:textId="30793730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Другие пособия и выплаты от организаций, государства </w:t>
      </w:r>
      <w:r w:rsidR="00A23DCB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отмечались тем, кому назначены единовременные, ежемесячные пособия и другие регулярные выплаты, такие как посо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 xml:space="preserve">бие на период отпуска по уходу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за ребенком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(до достижения им возраста 1,5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 xml:space="preserve"> лет); выплаты на детей от 1,5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до 3 лет; пособия и выплаты опекуну (попечителю) на содержание детей, находящихся  под опекой (попечительством);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 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единовременные региональные пособия и выплаты в связи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с рождением ребенка (в том числе молодым семьям, малообеспеченным семьям 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и т.п.); выплаты и пособия беременным женщинам; ежемесячные пособия детям; ежемесячные пособия женам (мужьям) военнослужащих, проходящих военную с</w:t>
      </w:r>
      <w:r w:rsidR="00E21479">
        <w:rPr>
          <w:rFonts w:ascii="Times New Roman" w:hAnsi="Times New Roman" w:cs="Times New Roman"/>
          <w:color w:val="221E1F"/>
          <w:sz w:val="26"/>
          <w:szCs w:val="26"/>
        </w:rPr>
        <w:t xml:space="preserve">лужбу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материнский капитал при рождении (усыновлении) второго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и последующих детей; выплаты лицам (кр</w:t>
      </w:r>
      <w:r w:rsidR="00E21479">
        <w:rPr>
          <w:rFonts w:ascii="Times New Roman" w:hAnsi="Times New Roman" w:cs="Times New Roman"/>
          <w:color w:val="221E1F"/>
          <w:sz w:val="26"/>
          <w:szCs w:val="26"/>
        </w:rPr>
        <w:t xml:space="preserve">оме пенсии и пенсии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по инвалидности), оказавшимся в зоне влияния неблагоприятных факторов, возникших вследствие катастрофы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на Чернобыльской АЭС 26 апреля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1986 года, либо принимавшим участие в ликвидации последствий этой катастрофы. Этот источник отмечался воспитанникам детских домов, учащимся школ-интернатов, живущим в до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 xml:space="preserve">мах-интернатах для престарелых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и инвалидов, и т.п. лицам, находящимся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на обеспечении государства. Также этот вариант ответа отмечался лицам, получающим регулярную помощь (деньгами, вещам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 xml:space="preserve">и, продуктами питания)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br/>
        <w:t xml:space="preserve">от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организаций, благотворительных фондов и т.п.  </w:t>
      </w:r>
    </w:p>
    <w:p w14:paraId="72FA8956" w14:textId="0DC872EF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Льготы, компенсации, субсидии, выигрыши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отмечались 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  получающим компенсационные выплаты студентам образовательных организаций высшего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и среднего профессионального образования, наход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ящимся в академических отпусках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по медицинским показа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ниям,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а также аспирантам, обучающимся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с отрывом от производства;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получающим субсидии на оплату жилого помещения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и коммунальных услуг;  получающим компенсации части родительск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ой платы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br/>
        <w:t xml:space="preserve">за содержание ребенка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в дошкольной образовательной организации; имеющим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 льготы на питание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и пользование общественным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транспортом лицам, обучающимся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в образовательных организациях; имеющим страховые возмещения, выплачиваемые страховыми компаниями при наступлении страхового случая; имеющим возвращенный налог на доходы физических лиц (имущественные вычеты, на медицинские услуги, на образование);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 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>получившим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единовременные поступлени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я в виде выигрышей, наследства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и т.д.</w:t>
      </w:r>
    </w:p>
    <w:p w14:paraId="1073AEC7" w14:textId="62540B6A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Указанные населением источники пенсии, пособия, льготы, компенсации, субсидии, выигрыши, прочие выплаты от организаций, государства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пять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описанных выше вариантов ответа в переписном листе  в таблицах объединены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графу «пе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нсии, пособия и другие выплаты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от организаций, государства».</w:t>
      </w:r>
    </w:p>
    <w:p w14:paraId="4104D432" w14:textId="2E0B665B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Стипендия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отмечалась обучающимся, получающим стипендию, включая стипендии, выплачива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емые обучающимся, направленным на обучение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предприятием или организацией, службой занятости.</w:t>
      </w:r>
    </w:p>
    <w:p w14:paraId="714D5C13" w14:textId="444248FB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Сбережения, дивиденды, проценты, ссуды, реализация капитала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отмечались тем, для кого источником сре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14:paraId="3FD243E8" w14:textId="3725F309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Сдача в аренду имущества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отмечалась тем, кто получает доход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br/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14:paraId="0083F0A1" w14:textId="2ECAC247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Доход от патентов, авторских прав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отмечался тем, кто имеет  вознаграждение, выплачивае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мое автору или его наследникам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за использование научных открытий, литературных произведений или произведений искусства.</w:t>
      </w:r>
    </w:p>
    <w:p w14:paraId="60B2FFB1" w14:textId="784FBAE3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Обеспечение со стороны других лиц, иждивение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отмечалось живущим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на средства родителей, супруг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>а(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и), детей,  других родственников или других лиц,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а также тем, на кого выплачиваются алименты. </w:t>
      </w:r>
    </w:p>
    <w:p w14:paraId="4E0813C6" w14:textId="2C2A9B54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Иной источник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отмечался </w:t>
      </w:r>
      <w:r w:rsidR="007521CC">
        <w:rPr>
          <w:rFonts w:ascii="Times New Roman" w:hAnsi="Times New Roman" w:cs="Times New Roman"/>
          <w:color w:val="221E1F"/>
          <w:sz w:val="26"/>
          <w:szCs w:val="26"/>
        </w:rPr>
        <w:t>тем, у кого источником сре</w:t>
      </w:r>
      <w:proofErr w:type="gramStart"/>
      <w:r w:rsidR="007521CC">
        <w:rPr>
          <w:rFonts w:ascii="Times New Roman" w:hAnsi="Times New Roman" w:cs="Times New Roman"/>
          <w:color w:val="221E1F"/>
          <w:sz w:val="26"/>
          <w:szCs w:val="26"/>
        </w:rPr>
        <w:t xml:space="preserve">дств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к с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является что-то иное, не перечисленное выше (например, попрошайничество). </w:t>
      </w:r>
    </w:p>
    <w:p w14:paraId="26EB7C81" w14:textId="1C3AD731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В таблицах 1 и 2 содержится информация обо всех имевшихся 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br/>
        <w:t>у населения источниках сре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>дств</w:t>
      </w:r>
      <w:r w:rsidR="005B1A0E">
        <w:rPr>
          <w:rFonts w:ascii="Times New Roman" w:hAnsi="Times New Roman" w:cs="Times New Roman"/>
          <w:color w:val="221E1F"/>
          <w:sz w:val="26"/>
          <w:szCs w:val="26"/>
        </w:rPr>
        <w:t xml:space="preserve"> к </w:t>
      </w:r>
      <w:r w:rsidR="005B1A0E" w:rsidRPr="00506FC4">
        <w:rPr>
          <w:rFonts w:ascii="Times New Roman" w:hAnsi="Times New Roman" w:cs="Times New Roman"/>
          <w:color w:val="221E1F"/>
          <w:sz w:val="26"/>
          <w:szCs w:val="26"/>
        </w:rPr>
        <w:t>с</w:t>
      </w:r>
      <w:proofErr w:type="gramEnd"/>
      <w:r w:rsidR="005B1A0E" w:rsidRPr="00506FC4">
        <w:rPr>
          <w:rFonts w:ascii="Times New Roman" w:hAnsi="Times New Roman" w:cs="Times New Roman"/>
          <w:color w:val="221E1F"/>
          <w:sz w:val="26"/>
          <w:szCs w:val="26"/>
        </w:rPr>
        <w:t>уществованию. При переписи 9</w:t>
      </w:r>
      <w:r w:rsidRPr="00506FC4">
        <w:rPr>
          <w:rFonts w:ascii="Times New Roman" w:hAnsi="Times New Roman" w:cs="Times New Roman"/>
          <w:color w:val="221E1F"/>
          <w:sz w:val="26"/>
          <w:szCs w:val="26"/>
        </w:rPr>
        <w:t>% населения указали больше одного источника, поэтому число источников превышает численность населения</w:t>
      </w:r>
      <w:r w:rsidR="00506FC4">
        <w:rPr>
          <w:rFonts w:ascii="Times New Roman" w:hAnsi="Times New Roman" w:cs="Times New Roman"/>
          <w:color w:val="221E1F"/>
          <w:sz w:val="26"/>
          <w:szCs w:val="26"/>
        </w:rPr>
        <w:t>, указавшего источники сре</w:t>
      </w:r>
      <w:proofErr w:type="gramStart"/>
      <w:r w:rsidR="00506FC4">
        <w:rPr>
          <w:rFonts w:ascii="Times New Roman" w:hAnsi="Times New Roman" w:cs="Times New Roman"/>
          <w:color w:val="221E1F"/>
          <w:sz w:val="26"/>
          <w:szCs w:val="26"/>
        </w:rPr>
        <w:t xml:space="preserve">дств </w:t>
      </w:r>
      <w:r w:rsidRPr="00506FC4">
        <w:rPr>
          <w:rFonts w:ascii="Times New Roman" w:hAnsi="Times New Roman" w:cs="Times New Roman"/>
          <w:color w:val="221E1F"/>
          <w:sz w:val="26"/>
          <w:szCs w:val="26"/>
        </w:rPr>
        <w:t>к с</w:t>
      </w:r>
      <w:proofErr w:type="gramEnd"/>
      <w:r w:rsidRPr="00506FC4">
        <w:rPr>
          <w:rFonts w:ascii="Times New Roman" w:hAnsi="Times New Roman" w:cs="Times New Roman"/>
          <w:color w:val="221E1F"/>
          <w:sz w:val="26"/>
          <w:szCs w:val="26"/>
        </w:rPr>
        <w:t>уществованию.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33143815" w14:textId="185E3EEE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>В таблицах 3 и 4 публикуются данные об основном источнике сре</w:t>
      </w:r>
      <w:proofErr w:type="gram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дств </w:t>
      </w:r>
      <w:r w:rsidR="00506FC4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>к с</w:t>
      </w:r>
      <w:proofErr w:type="gram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населения, полученные на основе ответов на вопрос 17.1  «Какой из отмеченных источников Вы считаете для себя основным?» переписного листа формы Л. </w:t>
      </w:r>
    </w:p>
    <w:p w14:paraId="29B84197" w14:textId="4A3F7994" w:rsidR="00D5612B" w:rsidRPr="002145F8" w:rsidRDefault="00D5612B" w:rsidP="00214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приводятся данные по укрупненным возрастным группам: моложе трудоспособного возраста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дети и подростки до 16 лет; трудоспособный возраст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мужчины 16-61,5 лет, женщины 16-56,5 лет; старше трудоспособного возраста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мужчины 61,5 лет и более, женщины 56,5 лет и более. По сравнению </w:t>
      </w:r>
      <w:r w:rsidR="00CF3CC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145F8">
        <w:rPr>
          <w:rFonts w:ascii="Times New Roman" w:hAnsi="Times New Roman" w:cs="Times New Roman"/>
          <w:color w:val="221E1F"/>
          <w:sz w:val="26"/>
          <w:szCs w:val="26"/>
        </w:rPr>
        <w:t>межпереписной</w:t>
      </w:r>
      <w:proofErr w:type="spellEnd"/>
      <w:r w:rsidRPr="002145F8">
        <w:rPr>
          <w:rFonts w:ascii="Times New Roman" w:hAnsi="Times New Roman" w:cs="Times New Roman"/>
          <w:color w:val="221E1F"/>
          <w:sz w:val="26"/>
          <w:szCs w:val="26"/>
        </w:rPr>
        <w:t xml:space="preserve"> период пенсионного 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D5612B" w:rsidRPr="00CF3CCE" w14:paraId="368F57EC" w14:textId="77777777" w:rsidTr="00D5612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E08" w14:textId="77777777" w:rsidR="00D5612B" w:rsidRPr="00CF3CCE" w:rsidRDefault="00D5612B" w:rsidP="00CF3CC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0A06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35BD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D5612B" w:rsidRPr="00CF3CCE" w14:paraId="216555BC" w14:textId="77777777" w:rsidTr="00D5612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D56C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5E29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мужчины 16-61,5 лет, женщины 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2123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мужчины 16-59 лет,</w:t>
            </w:r>
          </w:p>
          <w:p w14:paraId="500D182D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женщины 16-54 лет</w:t>
            </w:r>
          </w:p>
        </w:tc>
      </w:tr>
      <w:tr w:rsidR="00D5612B" w:rsidRPr="00CF3CCE" w14:paraId="4D3F8856" w14:textId="77777777" w:rsidTr="00D5612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C98A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E78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мужчины 61,5 лет и более, женщины 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7B8A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мужчины 60 лет и более,</w:t>
            </w:r>
          </w:p>
          <w:p w14:paraId="2FCC5758" w14:textId="77777777" w:rsidR="00D5612B" w:rsidRPr="00CF3CCE" w:rsidRDefault="00D5612B" w:rsidP="00CF3C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E">
              <w:rPr>
                <w:rFonts w:ascii="Times New Roman" w:hAnsi="Times New Roman" w:cs="Times New Roman"/>
                <w:sz w:val="24"/>
                <w:szCs w:val="24"/>
              </w:rPr>
              <w:t>женщины 55 лет и более</w:t>
            </w:r>
          </w:p>
        </w:tc>
      </w:tr>
    </w:tbl>
    <w:p w14:paraId="744E2D17" w14:textId="08E4827D" w:rsidR="00060B5C" w:rsidRDefault="00060B5C" w:rsidP="00930D20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AC31E" w14:textId="77777777" w:rsidR="00C46E14" w:rsidRDefault="00C46E14" w:rsidP="009B6B03">
      <w:pPr>
        <w:spacing w:after="0" w:line="240" w:lineRule="auto"/>
      </w:pPr>
      <w:r>
        <w:separator/>
      </w:r>
    </w:p>
  </w:endnote>
  <w:endnote w:type="continuationSeparator" w:id="0">
    <w:p w14:paraId="0CB7C78F" w14:textId="77777777" w:rsidR="00C46E14" w:rsidRDefault="00C46E14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C3BFE" w14:textId="77777777" w:rsidR="00C46E14" w:rsidRDefault="00C46E14" w:rsidP="009B6B03">
      <w:pPr>
        <w:spacing w:after="0" w:line="240" w:lineRule="auto"/>
      </w:pPr>
      <w:r>
        <w:separator/>
      </w:r>
    </w:p>
  </w:footnote>
  <w:footnote w:type="continuationSeparator" w:id="0">
    <w:p w14:paraId="61B5E6C7" w14:textId="77777777" w:rsidR="00C46E14" w:rsidRDefault="00C46E14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C4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1305F"/>
    <w:rsid w:val="0002126E"/>
    <w:rsid w:val="0002446F"/>
    <w:rsid w:val="0005446E"/>
    <w:rsid w:val="00060B5C"/>
    <w:rsid w:val="00094A1F"/>
    <w:rsid w:val="000F49A4"/>
    <w:rsid w:val="00121C7A"/>
    <w:rsid w:val="00171F44"/>
    <w:rsid w:val="001909AD"/>
    <w:rsid w:val="001B51BB"/>
    <w:rsid w:val="001D4B36"/>
    <w:rsid w:val="00200918"/>
    <w:rsid w:val="002145F8"/>
    <w:rsid w:val="00256047"/>
    <w:rsid w:val="002834CC"/>
    <w:rsid w:val="00287ECD"/>
    <w:rsid w:val="002A08D0"/>
    <w:rsid w:val="002A7D78"/>
    <w:rsid w:val="002B2F57"/>
    <w:rsid w:val="002C24AC"/>
    <w:rsid w:val="003E572D"/>
    <w:rsid w:val="0040122F"/>
    <w:rsid w:val="00407AFF"/>
    <w:rsid w:val="0046108B"/>
    <w:rsid w:val="00467365"/>
    <w:rsid w:val="004B0F28"/>
    <w:rsid w:val="004E39D6"/>
    <w:rsid w:val="004F6633"/>
    <w:rsid w:val="00506FC4"/>
    <w:rsid w:val="00520D90"/>
    <w:rsid w:val="005366D0"/>
    <w:rsid w:val="005608FF"/>
    <w:rsid w:val="00573CDF"/>
    <w:rsid w:val="005B1A0E"/>
    <w:rsid w:val="006116EB"/>
    <w:rsid w:val="00611CD3"/>
    <w:rsid w:val="00625EAE"/>
    <w:rsid w:val="00634D3C"/>
    <w:rsid w:val="0064161A"/>
    <w:rsid w:val="00643ACF"/>
    <w:rsid w:val="0065582C"/>
    <w:rsid w:val="0067082B"/>
    <w:rsid w:val="00674FEE"/>
    <w:rsid w:val="006835F2"/>
    <w:rsid w:val="006923F5"/>
    <w:rsid w:val="006A06E2"/>
    <w:rsid w:val="006A7D8C"/>
    <w:rsid w:val="006C0914"/>
    <w:rsid w:val="006E37A0"/>
    <w:rsid w:val="007521CC"/>
    <w:rsid w:val="007561E6"/>
    <w:rsid w:val="00790175"/>
    <w:rsid w:val="007950C1"/>
    <w:rsid w:val="007B5255"/>
    <w:rsid w:val="007E180F"/>
    <w:rsid w:val="007F6386"/>
    <w:rsid w:val="008118E0"/>
    <w:rsid w:val="00835428"/>
    <w:rsid w:val="00845712"/>
    <w:rsid w:val="00857523"/>
    <w:rsid w:val="00875673"/>
    <w:rsid w:val="0088754A"/>
    <w:rsid w:val="0089473A"/>
    <w:rsid w:val="008C2CFD"/>
    <w:rsid w:val="008E457F"/>
    <w:rsid w:val="008F1051"/>
    <w:rsid w:val="008F7A7B"/>
    <w:rsid w:val="009101F6"/>
    <w:rsid w:val="00921581"/>
    <w:rsid w:val="0092243C"/>
    <w:rsid w:val="00930D20"/>
    <w:rsid w:val="009B6B03"/>
    <w:rsid w:val="009C3AD2"/>
    <w:rsid w:val="00A13023"/>
    <w:rsid w:val="00A23DCB"/>
    <w:rsid w:val="00A562A8"/>
    <w:rsid w:val="00A8049B"/>
    <w:rsid w:val="00A82DDB"/>
    <w:rsid w:val="00A97E37"/>
    <w:rsid w:val="00AA22A8"/>
    <w:rsid w:val="00B10EFD"/>
    <w:rsid w:val="00B24738"/>
    <w:rsid w:val="00B65032"/>
    <w:rsid w:val="00B659DF"/>
    <w:rsid w:val="00B7194C"/>
    <w:rsid w:val="00B80A47"/>
    <w:rsid w:val="00B93176"/>
    <w:rsid w:val="00BA25CA"/>
    <w:rsid w:val="00BA4F3D"/>
    <w:rsid w:val="00BC55F8"/>
    <w:rsid w:val="00BE136A"/>
    <w:rsid w:val="00BE3191"/>
    <w:rsid w:val="00C46E14"/>
    <w:rsid w:val="00C7261B"/>
    <w:rsid w:val="00C819AF"/>
    <w:rsid w:val="00C83BFD"/>
    <w:rsid w:val="00C9122C"/>
    <w:rsid w:val="00CA6849"/>
    <w:rsid w:val="00CC5CFE"/>
    <w:rsid w:val="00CF2FBC"/>
    <w:rsid w:val="00CF3CCE"/>
    <w:rsid w:val="00D17E04"/>
    <w:rsid w:val="00D24C0B"/>
    <w:rsid w:val="00D471C4"/>
    <w:rsid w:val="00D5612B"/>
    <w:rsid w:val="00D726BA"/>
    <w:rsid w:val="00D72D0D"/>
    <w:rsid w:val="00D92DD0"/>
    <w:rsid w:val="00DC37E3"/>
    <w:rsid w:val="00DF46D9"/>
    <w:rsid w:val="00E10611"/>
    <w:rsid w:val="00E203AB"/>
    <w:rsid w:val="00E21479"/>
    <w:rsid w:val="00E2668E"/>
    <w:rsid w:val="00E35873"/>
    <w:rsid w:val="00E77C5B"/>
    <w:rsid w:val="00E90A19"/>
    <w:rsid w:val="00EA56EE"/>
    <w:rsid w:val="00EA7480"/>
    <w:rsid w:val="00EC18D8"/>
    <w:rsid w:val="00ED57FB"/>
    <w:rsid w:val="00F167FC"/>
    <w:rsid w:val="00F169D2"/>
    <w:rsid w:val="00FB0CC8"/>
    <w:rsid w:val="00FB4C13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2D32-95E0-4248-ABD9-439AEEF8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Шатилова Юлия Николаевна</cp:lastModifiedBy>
  <cp:revision>41</cp:revision>
  <cp:lastPrinted>2022-11-10T12:33:00Z</cp:lastPrinted>
  <dcterms:created xsi:type="dcterms:W3CDTF">2022-12-22T10:29:00Z</dcterms:created>
  <dcterms:modified xsi:type="dcterms:W3CDTF">2023-02-22T11:39:00Z</dcterms:modified>
</cp:coreProperties>
</file>